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9040" w:type="dxa"/>
        <w:tblLook w:val="04A0" w:firstRow="1" w:lastRow="0" w:firstColumn="1" w:lastColumn="0" w:noHBand="0" w:noVBand="1"/>
      </w:tblPr>
      <w:tblGrid>
        <w:gridCol w:w="960"/>
        <w:gridCol w:w="1256"/>
        <w:gridCol w:w="9040"/>
        <w:gridCol w:w="960"/>
        <w:gridCol w:w="960"/>
        <w:gridCol w:w="1763"/>
        <w:gridCol w:w="1576"/>
        <w:gridCol w:w="960"/>
        <w:gridCol w:w="960"/>
        <w:gridCol w:w="2320"/>
      </w:tblGrid>
      <w:tr w:rsidR="008E6424" w:rsidRPr="008E6424" w:rsidTr="008E6424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Program Evaluation Proposal Outline Guide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STUDENTS MUST RE-TYPE EVERYTHING IN BOLD BELOW AND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sz w:val="24"/>
                <w:szCs w:val="24"/>
              </w:rPr>
              <w:t>PLACE THESE IN THE DOCUMENT IN THE SAME ORDER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8E6424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A.  TITLE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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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Title page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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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Executive summary</w:t>
            </w:r>
            <w:r w:rsidRPr="008E64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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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Brief background on program</w:t>
            </w:r>
            <w:r w:rsidRPr="008E64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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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Proposed Program Design</w:t>
            </w:r>
            <w:r w:rsidRPr="008E64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13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a.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   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Program question(s)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190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b.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   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Data collection methods and procedures-efforts to control for</w:t>
            </w:r>
          </w:p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validity threats </w:t>
            </w:r>
          </w:p>
        </w:tc>
      </w:tr>
      <w:tr w:rsidR="008E6424" w:rsidRPr="008E6424" w:rsidTr="008E6424">
        <w:trPr>
          <w:trHeight w:val="312"/>
        </w:trPr>
        <w:tc>
          <w:tcPr>
            <w:tcW w:w="13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c.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>    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  Theory and application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14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d.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   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Variables or measures of success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14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e.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   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Instruments for data collection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13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f.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     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Sampling procedures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167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g.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   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Planned data analysis procedures and statistics 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14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h.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   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Timetable or activity chart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14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proofErr w:type="spellEnd"/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     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Program Activities  or Strategies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190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j.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Adapted Inclusion</w:t>
            </w: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0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E6424">
              <w:rPr>
                <w:rFonts w:ascii="Arial" w:eastAsia="Times New Roman" w:hAnsi="Arial" w:cs="Arial"/>
                <w:sz w:val="20"/>
                <w:szCs w:val="20"/>
              </w:rPr>
              <w:t xml:space="preserve">     </w:t>
            </w:r>
          </w:p>
        </w:tc>
        <w:tc>
          <w:tcPr>
            <w:tcW w:w="8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gramStart"/>
            <w:r w:rsidRPr="008E6424">
              <w:rPr>
                <w:rFonts w:ascii="Arial" w:eastAsia="Times New Roman" w:hAnsi="Arial" w:cs="Arial"/>
                <w:sz w:val="20"/>
                <w:szCs w:val="20"/>
              </w:rPr>
              <w:t>students</w:t>
            </w:r>
            <w:proofErr w:type="gramEnd"/>
            <w:r w:rsidRPr="008E6424">
              <w:rPr>
                <w:rFonts w:ascii="Arial" w:eastAsia="Times New Roman" w:hAnsi="Arial" w:cs="Arial"/>
                <w:sz w:val="20"/>
                <w:szCs w:val="20"/>
              </w:rPr>
              <w:t xml:space="preserve">, students with disabilities and multicultural infusion techniques. </w:t>
            </w:r>
          </w:p>
        </w:tc>
      </w:tr>
      <w:tr w:rsidR="008E6424" w:rsidRPr="008E6424" w:rsidTr="008E6424">
        <w:trPr>
          <w:trHeight w:val="32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 w:rsidRPr="008E6424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80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Pr="008E6424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</w:rPr>
              <w:t>5.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Theoretical basis for behavior change or other and aligned with </w:t>
            </w:r>
          </w:p>
        </w:tc>
      </w:tr>
      <w:tr w:rsidR="008E6424" w:rsidRPr="008E6424" w:rsidTr="008E6424">
        <w:trPr>
          <w:trHeight w:val="32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objectives and activities (strategies) above) 10 points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</w:p>
        </w:tc>
        <w:tc>
          <w:tcPr>
            <w:tcW w:w="171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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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Plans for Presenting &amp; Dissemination of Results</w:t>
            </w: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Symbol" w:eastAsia="Times New Roman" w:hAnsi="Symbo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14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200" w:firstLine="28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a.   Planned manner of presentation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200" w:firstLine="28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190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b.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 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List of tables, figures and appendices-</w:t>
            </w:r>
          </w:p>
        </w:tc>
      </w:tr>
      <w:tr w:rsidR="008E6424" w:rsidRPr="008E6424" w:rsidTr="008E6424">
        <w:trPr>
          <w:trHeight w:val="312"/>
        </w:trPr>
        <w:tc>
          <w:tcPr>
            <w:tcW w:w="13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c.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</w:rPr>
              <w:t xml:space="preserve">       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Planned dissemination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8E6424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Distribution to stakeholders) </w:t>
            </w:r>
          </w:p>
        </w:tc>
      </w:tr>
      <w:tr w:rsidR="008E6424" w:rsidRPr="008E6424" w:rsidTr="008E6424">
        <w:trPr>
          <w:trHeight w:val="32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</w:rPr>
              <w:t xml:space="preserve">    d.  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Potential use by stakeholders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264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Symbol" w:eastAsia="Times New Roman" w:hAnsi="Symbol" w:cs="Arial"/>
                <w:color w:val="000000"/>
                <w:sz w:val="24"/>
                <w:szCs w:val="24"/>
              </w:rPr>
            </w:pPr>
            <w:r w:rsidRPr="008E6424">
              <w:rPr>
                <w:rFonts w:ascii="Symbol" w:eastAsia="Times New Roman" w:hAnsi="Symbol" w:cs="Arial"/>
                <w:b/>
                <w:color w:val="000000"/>
                <w:sz w:val="24"/>
                <w:szCs w:val="24"/>
              </w:rPr>
              <w:t></w:t>
            </w:r>
            <w:r w:rsidRPr="008E6424">
              <w:rPr>
                <w:rFonts w:ascii="Symbol" w:eastAsia="Times New Roman" w:hAnsi="Symbol" w:cs="Arial"/>
                <w:color w:val="000000"/>
                <w:sz w:val="24"/>
                <w:szCs w:val="24"/>
              </w:rPr>
              <w:t></w:t>
            </w:r>
            <w:r w:rsidRPr="008E6424">
              <w:rPr>
                <w:rFonts w:ascii="Symbol" w:eastAsia="Times New Roman" w:hAnsi="Symbol" w:cs="Arial"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Symbol" w:eastAsia="Times New Roman" w:hAnsi="Symbol" w:cs="Arial"/>
                <w:color w:val="000000"/>
                <w:sz w:val="24"/>
                <w:szCs w:val="24"/>
              </w:rPr>
              <w:t>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Appendices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Symbol" w:eastAsia="Times New Roman" w:hAnsi="Symbol" w:cs="Arial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Budget for implementing the evaluation</w:t>
            </w:r>
            <w:r w:rsidRPr="008E64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include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  <w:t>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Personnel 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color w:val="000000"/>
                <w:sz w:val="24"/>
                <w:szCs w:val="24"/>
              </w:rPr>
            </w:pPr>
            <w:r w:rsidRPr="008E6424">
              <w:rPr>
                <w:rFonts w:ascii="Wingdings" w:eastAsia="Times New Roman" w:hAnsi="Wingdings" w:cs="Arial"/>
                <w:color w:val="000000"/>
                <w:sz w:val="24"/>
                <w:szCs w:val="24"/>
              </w:rPr>
              <w:t>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Space or facilities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  <w:t>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Office supplies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color w:val="000000"/>
                <w:sz w:val="24"/>
                <w:szCs w:val="24"/>
              </w:rPr>
            </w:pPr>
            <w:r w:rsidRPr="008E6424">
              <w:rPr>
                <w:rFonts w:ascii="Wingdings" w:eastAsia="Times New Roman" w:hAnsi="Wingdings" w:cs="Arial"/>
                <w:color w:val="000000"/>
                <w:sz w:val="24"/>
                <w:szCs w:val="24"/>
              </w:rPr>
              <w:t>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Equipment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color w:val="000000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color w:val="000000"/>
                <w:sz w:val="24"/>
                <w:szCs w:val="24"/>
              </w:rPr>
            </w:pPr>
            <w:r w:rsidRPr="008E6424">
              <w:rPr>
                <w:rFonts w:ascii="Wingdings" w:eastAsia="Times New Roman" w:hAnsi="Wingdings" w:cs="Arial"/>
                <w:color w:val="000000"/>
                <w:sz w:val="24"/>
                <w:szCs w:val="24"/>
              </w:rPr>
              <w:t>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Laboratory analysis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  <w:t>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Telecommunications</w:t>
            </w:r>
            <w:r w:rsidRPr="008E64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color w:val="000000"/>
                <w:sz w:val="24"/>
                <w:szCs w:val="24"/>
              </w:rPr>
            </w:pPr>
            <w:r w:rsidRPr="008E6424">
              <w:rPr>
                <w:rFonts w:ascii="Wingdings" w:eastAsia="Times New Roman" w:hAnsi="Wingdings" w:cs="Arial"/>
                <w:color w:val="000000"/>
                <w:sz w:val="24"/>
                <w:szCs w:val="24"/>
              </w:rPr>
              <w:t>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Postage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  <w:t>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Printing and copying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  <w:t>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Travel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  <w:t>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Compensation for individuals providing data </w:t>
            </w:r>
          </w:p>
          <w:p w:rsidR="008E6424" w:rsidRPr="008E6424" w:rsidRDefault="008E6424" w:rsidP="008E642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Transcription of audio recordings and/or handwritten data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1500" w:firstLine="3614"/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  <w:t>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Data entry and/or analysis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12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</w:t>
            </w:r>
            <w:r w:rsidRPr="008E6424">
              <w:rPr>
                <w:rFonts w:ascii="Wingdings" w:eastAsia="Times New Roman" w:hAnsi="Wingdings" w:cs="Times New Roman"/>
                <w:b/>
                <w:bCs/>
                <w:color w:val="000000"/>
                <w:sz w:val="24"/>
                <w:szCs w:val="24"/>
              </w:rPr>
              <w:t></w:t>
            </w:r>
            <w:proofErr w:type="spellStart"/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Inkind</w:t>
            </w:r>
            <w:proofErr w:type="spellEnd"/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Costs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  <w:t>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Indirect costs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424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     </w:t>
            </w:r>
            <w:r w:rsidRPr="008E6424">
              <w:rPr>
                <w:rFonts w:ascii="Courier New" w:eastAsia="Times New Roman" w:hAnsi="Courier New" w:cs="Courier New"/>
                <w:b/>
                <w:color w:val="000000"/>
                <w:sz w:val="24"/>
                <w:szCs w:val="24"/>
              </w:rPr>
              <w:t>8</w:t>
            </w:r>
            <w:r w:rsidRPr="008E6424"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.  </w:t>
            </w: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Informal contract</w:t>
            </w:r>
            <w:r w:rsidRPr="008E6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</w:t>
            </w:r>
            <w:r w:rsidRPr="008E6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9.  Schedule</w:t>
            </w:r>
          </w:p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</w:t>
            </w:r>
            <w:r w:rsidRPr="008E64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10.  Evaluation design and procedures</w:t>
            </w:r>
          </w:p>
          <w:p w:rsidR="008E6424" w:rsidRPr="008E6424" w:rsidRDefault="008E6424" w:rsidP="008E6424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00000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b/>
                <w:color w:val="000000"/>
                <w:sz w:val="24"/>
                <w:szCs w:val="24"/>
              </w:rPr>
              <w:t xml:space="preserve"> 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Resources </w:t>
            </w:r>
            <w:r w:rsidRPr="008E64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1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(References)</w:t>
            </w:r>
            <w:bookmarkStart w:id="0" w:name="_GoBack"/>
            <w:bookmarkEnd w:id="0"/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to collect data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color w:val="000000"/>
                <w:sz w:val="24"/>
                <w:szCs w:val="24"/>
              </w:rPr>
            </w:pPr>
          </w:p>
        </w:tc>
        <w:tc>
          <w:tcPr>
            <w:tcW w:w="119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rPr>
                <w:rFonts w:ascii="Wingdings" w:eastAsia="Times New Roman" w:hAnsi="Wingdings" w:cs="Arial"/>
                <w:color w:val="000000"/>
                <w:sz w:val="24"/>
                <w:szCs w:val="24"/>
              </w:rPr>
            </w:pPr>
          </w:p>
        </w:tc>
        <w:tc>
          <w:tcPr>
            <w:tcW w:w="13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E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119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ind w:firstLineChars="800" w:firstLine="19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ind w:firstLineChars="800" w:firstLine="19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12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ind w:firstLineChars="800" w:firstLine="19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800" w:firstLine="19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12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ind w:firstLineChars="800" w:firstLine="19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800" w:firstLine="19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6424" w:rsidRPr="008E6424" w:rsidTr="008E6424">
        <w:trPr>
          <w:trHeight w:val="312"/>
        </w:trPr>
        <w:tc>
          <w:tcPr>
            <w:tcW w:w="12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6424" w:rsidRPr="008E6424" w:rsidRDefault="008E6424" w:rsidP="008E6424">
            <w:pPr>
              <w:spacing w:after="0" w:line="240" w:lineRule="auto"/>
              <w:ind w:firstLineChars="800" w:firstLine="19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ind w:firstLineChars="800" w:firstLine="19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6424" w:rsidRPr="008E6424" w:rsidRDefault="008E6424" w:rsidP="008E6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A2B79" w:rsidRDefault="006A2B79"/>
    <w:sectPr w:rsidR="006A2B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E20E4"/>
    <w:multiLevelType w:val="hybridMultilevel"/>
    <w:tmpl w:val="BAE80BCC"/>
    <w:lvl w:ilvl="0" w:tplc="04090005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1" w15:restartNumberingAfterBreak="0">
    <w:nsid w:val="6DC84F97"/>
    <w:multiLevelType w:val="hybridMultilevel"/>
    <w:tmpl w:val="19E4B8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BC15D3"/>
    <w:multiLevelType w:val="hybridMultilevel"/>
    <w:tmpl w:val="FFECC5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424"/>
    <w:rsid w:val="006A2B79"/>
    <w:rsid w:val="008E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7F90AE-3610-4959-8B3A-E4835B226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64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Lamar University</Company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L. Hernandez</dc:creator>
  <cp:keywords/>
  <dc:description/>
  <cp:lastModifiedBy>Barbara L. Hernandez</cp:lastModifiedBy>
  <cp:revision>1</cp:revision>
  <dcterms:created xsi:type="dcterms:W3CDTF">2017-04-04T15:19:00Z</dcterms:created>
  <dcterms:modified xsi:type="dcterms:W3CDTF">2017-04-04T15:30:00Z</dcterms:modified>
</cp:coreProperties>
</file>